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18FB" w14:textId="4346FA7D" w:rsidR="00C3520C" w:rsidRPr="009337EA" w:rsidRDefault="00B241B3" w:rsidP="005D20B5">
      <w:pPr>
        <w:spacing w:after="120"/>
        <w:jc w:val="center"/>
        <w:rPr>
          <w:b/>
          <w:bCs/>
          <w:sz w:val="52"/>
          <w:szCs w:val="52"/>
        </w:rPr>
      </w:pPr>
      <w:r w:rsidRPr="008C6D1C">
        <w:rPr>
          <w:sz w:val="52"/>
          <w:szCs w:val="52"/>
        </w:rPr>
        <w:t>Hauslehren</w:t>
      </w:r>
      <w:r w:rsidR="00C3520C" w:rsidRPr="008C6D1C">
        <w:rPr>
          <w:sz w:val="52"/>
          <w:szCs w:val="52"/>
        </w:rPr>
        <w:t xml:space="preserve"> im </w:t>
      </w:r>
      <w:r w:rsidR="0049556C" w:rsidRPr="008C6D1C">
        <w:rPr>
          <w:sz w:val="52"/>
          <w:szCs w:val="52"/>
        </w:rPr>
        <w:t>Advent 20</w:t>
      </w:r>
      <w:r w:rsidR="009E341F">
        <w:rPr>
          <w:sz w:val="52"/>
          <w:szCs w:val="52"/>
        </w:rPr>
        <w:t>22</w:t>
      </w:r>
      <w:r w:rsidR="005D20B5">
        <w:rPr>
          <w:sz w:val="52"/>
          <w:szCs w:val="52"/>
        </w:rPr>
        <w:br/>
      </w:r>
      <w:r w:rsidR="005D20B5" w:rsidRPr="009337EA">
        <w:rPr>
          <w:b/>
          <w:bCs/>
          <w:sz w:val="52"/>
          <w:szCs w:val="52"/>
        </w:rPr>
        <w:t>„Leben heißt anfangen“</w:t>
      </w:r>
    </w:p>
    <w:p w14:paraId="2750AC0A" w14:textId="7544B1D5" w:rsidR="00930EEF" w:rsidRPr="00E052BE" w:rsidRDefault="005D20B5" w:rsidP="005D20B5">
      <w:pPr>
        <w:jc w:val="center"/>
        <w:rPr>
          <w:i/>
          <w:iCs/>
        </w:rPr>
      </w:pPr>
      <w:r w:rsidRPr="005D20B5">
        <w:rPr>
          <w:i/>
          <w:iCs/>
          <w:sz w:val="26"/>
          <w:szCs w:val="26"/>
        </w:rPr>
        <w:t>„Wer den gegenwärtigen Augenblick verpasst,</w:t>
      </w:r>
      <w:r>
        <w:rPr>
          <w:i/>
          <w:iCs/>
          <w:sz w:val="26"/>
          <w:szCs w:val="26"/>
        </w:rPr>
        <w:br/>
      </w:r>
      <w:r w:rsidRPr="005D20B5">
        <w:rPr>
          <w:i/>
          <w:iCs/>
          <w:sz w:val="26"/>
          <w:szCs w:val="26"/>
        </w:rPr>
        <w:t>verfehlt sich selbst, weil er seinen Plan verfehlt!“</w:t>
      </w:r>
    </w:p>
    <w:p w14:paraId="4F2C73AB" w14:textId="65A9F162" w:rsidR="00930EEF" w:rsidRPr="00E052BE" w:rsidRDefault="005D20B5" w:rsidP="005D20B5">
      <w:pPr>
        <w:jc w:val="center"/>
        <w:rPr>
          <w:i/>
          <w:iCs/>
          <w:sz w:val="20"/>
          <w:szCs w:val="21"/>
        </w:rPr>
      </w:pPr>
      <w:r w:rsidRPr="005D20B5">
        <w:rPr>
          <w:i/>
          <w:iCs/>
          <w:sz w:val="20"/>
          <w:szCs w:val="21"/>
        </w:rPr>
        <w:t>(Ruth Pfau)</w:t>
      </w:r>
    </w:p>
    <w:p w14:paraId="775E381E" w14:textId="77777777" w:rsidR="00930EEF" w:rsidRDefault="00930EEF" w:rsidP="005D20B5">
      <w:pPr>
        <w:spacing w:before="240"/>
        <w:jc w:val="center"/>
        <w:rPr>
          <w:bCs/>
        </w:rPr>
      </w:pPr>
      <w:r w:rsidRPr="00977B53">
        <w:rPr>
          <w:bCs/>
        </w:rPr>
        <w:t>Liebe Seekirchnerinnen und Seekirchner!</w:t>
      </w:r>
    </w:p>
    <w:p w14:paraId="749BBE4C" w14:textId="77777777" w:rsidR="00743585" w:rsidRPr="00977B53" w:rsidRDefault="00743585" w:rsidP="005D20B5">
      <w:pPr>
        <w:rPr>
          <w:bCs/>
        </w:rPr>
      </w:pPr>
    </w:p>
    <w:p w14:paraId="15E05CED" w14:textId="584FDC08" w:rsidR="00930EEF" w:rsidRDefault="005D20B5" w:rsidP="005D20B5">
      <w:pPr>
        <w:jc w:val="both"/>
        <w:rPr>
          <w:bCs/>
        </w:rPr>
      </w:pPr>
      <w:r>
        <w:rPr>
          <w:bCs/>
        </w:rPr>
        <w:t xml:space="preserve">Nach einer zweijährigen Pause laden wir wieder recht herzlich zu unseren Hauslehren ein. Im Advent und in der Fastenzeit wird es – an altbekannten und an neuen Orten </w:t>
      </w:r>
      <w:r w:rsidR="009337EA">
        <w:rPr>
          <w:bCs/>
        </w:rPr>
        <w:t xml:space="preserve">–Glaubensgesprächsabende geben. Wir freuen uns, dass wir </w:t>
      </w:r>
      <w:r w:rsidR="00D87175">
        <w:rPr>
          <w:bCs/>
        </w:rPr>
        <w:t>einmal mehr</w:t>
      </w:r>
      <w:r w:rsidR="009337EA">
        <w:rPr>
          <w:bCs/>
        </w:rPr>
        <w:t xml:space="preserve"> anfangen können</w:t>
      </w:r>
      <w:r w:rsidR="004D1723">
        <w:rPr>
          <w:bCs/>
        </w:rPr>
        <w:t>,</w:t>
      </w:r>
      <w:r w:rsidR="009337EA">
        <w:rPr>
          <w:bCs/>
        </w:rPr>
        <w:t xml:space="preserve"> diese Gemeinschaft zu leben. Was wir zu einem gelingenden Neuanfang und zu einer </w:t>
      </w:r>
      <w:r w:rsidR="00D87175">
        <w:rPr>
          <w:bCs/>
        </w:rPr>
        <w:t>guten</w:t>
      </w:r>
      <w:r w:rsidR="009337EA">
        <w:rPr>
          <w:bCs/>
        </w:rPr>
        <w:t xml:space="preserve"> Gemeinschaft beitragen können, wird unser heuriges Thema sein.</w:t>
      </w:r>
    </w:p>
    <w:p w14:paraId="5B59B88D" w14:textId="77777777" w:rsidR="00930EEF" w:rsidRPr="00977B53" w:rsidRDefault="00930EEF" w:rsidP="005D20B5">
      <w:pPr>
        <w:jc w:val="both"/>
        <w:rPr>
          <w:bCs/>
        </w:rPr>
      </w:pPr>
    </w:p>
    <w:p w14:paraId="43AA53AD" w14:textId="7D58272D" w:rsidR="00111EC3" w:rsidRDefault="00977B53" w:rsidP="005D20B5">
      <w:pPr>
        <w:rPr>
          <w:bCs/>
        </w:rPr>
      </w:pPr>
      <w:r w:rsidRPr="00977B53">
        <w:rPr>
          <w:bCs/>
        </w:rPr>
        <w:t>Herzliche Einladung zu den Hauslehren!</w:t>
      </w:r>
    </w:p>
    <w:p w14:paraId="7858FE3E" w14:textId="77777777" w:rsidR="00C600E5" w:rsidRPr="00977B53" w:rsidRDefault="00C600E5" w:rsidP="005D20B5">
      <w:pPr>
        <w:rPr>
          <w:i/>
          <w:color w:val="BFBFBF"/>
          <w:sz w:val="16"/>
          <w:szCs w:val="16"/>
        </w:rPr>
      </w:pPr>
    </w:p>
    <w:p w14:paraId="091E8E08" w14:textId="0B4AE587" w:rsidR="00E068D7" w:rsidRDefault="00D55DDD" w:rsidP="005D20B5">
      <w:pPr>
        <w:rPr>
          <w:i/>
        </w:rPr>
      </w:pPr>
      <w:r>
        <w:rPr>
          <w:i/>
        </w:rPr>
        <w:t>Pfarrer Harald Mattel</w:t>
      </w:r>
      <w:r w:rsidR="00915177">
        <w:rPr>
          <w:i/>
        </w:rPr>
        <w:t xml:space="preserve"> mit </w:t>
      </w:r>
      <w:r w:rsidR="00D87175">
        <w:rPr>
          <w:i/>
        </w:rPr>
        <w:t>dem Pfarrgemeinderat</w:t>
      </w:r>
      <w:r w:rsidR="00915177">
        <w:rPr>
          <w:i/>
        </w:rPr>
        <w:t xml:space="preserve"> und Pfarrteam</w:t>
      </w:r>
    </w:p>
    <w:p w14:paraId="430BEDF1" w14:textId="77777777" w:rsidR="00C569C6" w:rsidRPr="003B05D7" w:rsidRDefault="00C569C6" w:rsidP="005D20B5">
      <w:pPr>
        <w:rPr>
          <w:i/>
        </w:rPr>
      </w:pPr>
    </w:p>
    <w:p w14:paraId="743B85F8" w14:textId="77777777" w:rsidR="00F11BBD" w:rsidRPr="00F11BBD" w:rsidRDefault="00F11BBD" w:rsidP="005D20B5">
      <w:pPr>
        <w:pBdr>
          <w:bottom w:val="single" w:sz="6" w:space="5" w:color="auto"/>
        </w:pBdr>
        <w:rPr>
          <w:i/>
          <w:sz w:val="16"/>
          <w:szCs w:val="16"/>
        </w:rPr>
      </w:pPr>
    </w:p>
    <w:p w14:paraId="2A8F7CB9" w14:textId="57E82EE1" w:rsidR="00FA4E18" w:rsidRDefault="00FA4E18" w:rsidP="00FA4E18">
      <w:pPr>
        <w:rPr>
          <w:sz w:val="16"/>
          <w:szCs w:val="16"/>
        </w:rPr>
      </w:pPr>
    </w:p>
    <w:p w14:paraId="015B55F8" w14:textId="77777777" w:rsidR="00C569C6" w:rsidRPr="00720320" w:rsidRDefault="00C569C6" w:rsidP="00FA4E18">
      <w:pPr>
        <w:rPr>
          <w:sz w:val="16"/>
          <w:szCs w:val="16"/>
        </w:rPr>
      </w:pPr>
    </w:p>
    <w:p w14:paraId="5DB081F9" w14:textId="77777777" w:rsidR="00C967C5" w:rsidRPr="00CF387C" w:rsidRDefault="00CF387C" w:rsidP="00421EBE">
      <w:pPr>
        <w:spacing w:after="240"/>
        <w:rPr>
          <w:b/>
          <w:sz w:val="32"/>
          <w:szCs w:val="32"/>
        </w:rPr>
      </w:pPr>
      <w:r w:rsidRPr="00CF387C">
        <w:rPr>
          <w:b/>
          <w:sz w:val="32"/>
          <w:szCs w:val="32"/>
        </w:rPr>
        <w:t>Die Hauslehren – Orte und Zeiten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0"/>
        <w:gridCol w:w="2276"/>
        <w:gridCol w:w="2330"/>
        <w:gridCol w:w="2715"/>
      </w:tblGrid>
      <w:tr w:rsidR="003674C6" w:rsidRPr="003674C6" w14:paraId="12D8A5FD" w14:textId="77777777" w:rsidTr="00C569C6">
        <w:tc>
          <w:tcPr>
            <w:tcW w:w="0" w:type="auto"/>
          </w:tcPr>
          <w:p w14:paraId="6EDC96CC" w14:textId="77777777" w:rsidR="003674C6" w:rsidRPr="003674C6" w:rsidRDefault="003674C6" w:rsidP="003674C6">
            <w:pPr>
              <w:rPr>
                <w:b/>
                <w:bCs/>
              </w:rPr>
            </w:pPr>
            <w:r w:rsidRPr="003674C6">
              <w:rPr>
                <w:b/>
                <w:bCs/>
              </w:rPr>
              <w:t>Datum</w:t>
            </w:r>
          </w:p>
        </w:tc>
        <w:tc>
          <w:tcPr>
            <w:tcW w:w="0" w:type="auto"/>
          </w:tcPr>
          <w:p w14:paraId="1F91FE2E" w14:textId="77777777" w:rsidR="003674C6" w:rsidRPr="003674C6" w:rsidRDefault="003674C6" w:rsidP="003674C6">
            <w:pPr>
              <w:rPr>
                <w:b/>
                <w:bCs/>
              </w:rPr>
            </w:pPr>
            <w:r w:rsidRPr="003674C6">
              <w:rPr>
                <w:b/>
                <w:bCs/>
              </w:rPr>
              <w:t>Ort</w:t>
            </w:r>
          </w:p>
        </w:tc>
        <w:tc>
          <w:tcPr>
            <w:tcW w:w="0" w:type="auto"/>
          </w:tcPr>
          <w:p w14:paraId="3ED0FE1B" w14:textId="77777777" w:rsidR="003674C6" w:rsidRPr="003674C6" w:rsidRDefault="003674C6" w:rsidP="003674C6">
            <w:pPr>
              <w:rPr>
                <w:b/>
                <w:bCs/>
              </w:rPr>
            </w:pPr>
            <w:r w:rsidRPr="003674C6">
              <w:rPr>
                <w:b/>
                <w:bCs/>
              </w:rPr>
              <w:t>Adresse</w:t>
            </w:r>
          </w:p>
        </w:tc>
        <w:tc>
          <w:tcPr>
            <w:tcW w:w="0" w:type="auto"/>
          </w:tcPr>
          <w:p w14:paraId="72B13204" w14:textId="77777777" w:rsidR="003674C6" w:rsidRPr="003674C6" w:rsidRDefault="003674C6" w:rsidP="003674C6">
            <w:pPr>
              <w:rPr>
                <w:b/>
                <w:bCs/>
              </w:rPr>
            </w:pPr>
            <w:r w:rsidRPr="003674C6">
              <w:rPr>
                <w:b/>
                <w:bCs/>
              </w:rPr>
              <w:t>Gesprächspartner</w:t>
            </w:r>
          </w:p>
        </w:tc>
      </w:tr>
      <w:tr w:rsidR="00D87175" w:rsidRPr="003674C6" w14:paraId="5E04F292" w14:textId="77777777" w:rsidTr="001809AE">
        <w:trPr>
          <w:trHeight w:val="680"/>
        </w:trPr>
        <w:tc>
          <w:tcPr>
            <w:tcW w:w="0" w:type="auto"/>
            <w:vAlign w:val="center"/>
          </w:tcPr>
          <w:p w14:paraId="17534F18" w14:textId="77777777" w:rsidR="00D87175" w:rsidRDefault="00D87175" w:rsidP="006C3F10">
            <w:r>
              <w:t>Dienstag 6.12</w:t>
            </w:r>
          </w:p>
          <w:p w14:paraId="720E148C" w14:textId="77777777" w:rsidR="00D87175" w:rsidRPr="003674C6" w:rsidRDefault="00D87175" w:rsidP="006C3F10">
            <w:r>
              <w:t>um 19.00 Uhr</w:t>
            </w:r>
          </w:p>
        </w:tc>
        <w:tc>
          <w:tcPr>
            <w:tcW w:w="0" w:type="auto"/>
            <w:vAlign w:val="center"/>
          </w:tcPr>
          <w:p w14:paraId="21372DFB" w14:textId="77777777" w:rsidR="00D87175" w:rsidRPr="003674C6" w:rsidRDefault="00D87175" w:rsidP="006C3F10">
            <w:r w:rsidRPr="003674C6">
              <w:t>Gasthof Fischtagging</w:t>
            </w:r>
          </w:p>
        </w:tc>
        <w:tc>
          <w:tcPr>
            <w:tcW w:w="0" w:type="auto"/>
            <w:vAlign w:val="center"/>
          </w:tcPr>
          <w:p w14:paraId="5CEBB80B" w14:textId="77777777" w:rsidR="00D87175" w:rsidRPr="003674C6" w:rsidRDefault="00D87175" w:rsidP="006C3F10">
            <w:r w:rsidRPr="003674C6">
              <w:rPr>
                <w:lang w:val="de-DE"/>
              </w:rPr>
              <w:t>Fischtagging 8</w:t>
            </w:r>
          </w:p>
        </w:tc>
        <w:tc>
          <w:tcPr>
            <w:tcW w:w="0" w:type="auto"/>
            <w:vAlign w:val="center"/>
          </w:tcPr>
          <w:p w14:paraId="5A00713C" w14:textId="77777777" w:rsidR="00D87175" w:rsidRPr="003674C6" w:rsidRDefault="00D87175" w:rsidP="006C3F10">
            <w:r w:rsidRPr="003674C6">
              <w:t xml:space="preserve">Harald Mattel </w:t>
            </w:r>
          </w:p>
        </w:tc>
      </w:tr>
      <w:tr w:rsidR="00EA254B" w:rsidRPr="003674C6" w14:paraId="4CFE319E" w14:textId="77777777" w:rsidTr="001809AE">
        <w:trPr>
          <w:trHeight w:val="680"/>
        </w:trPr>
        <w:tc>
          <w:tcPr>
            <w:tcW w:w="0" w:type="auto"/>
            <w:vAlign w:val="center"/>
          </w:tcPr>
          <w:p w14:paraId="3A60F057" w14:textId="77777777" w:rsidR="00EA254B" w:rsidRPr="003674C6" w:rsidRDefault="00EA254B" w:rsidP="00C2613A">
            <w:r>
              <w:t>Dienstag 13.12.</w:t>
            </w:r>
            <w:r>
              <w:br/>
              <w:t>um 19:00</w:t>
            </w:r>
          </w:p>
        </w:tc>
        <w:tc>
          <w:tcPr>
            <w:tcW w:w="0" w:type="auto"/>
            <w:vAlign w:val="center"/>
          </w:tcPr>
          <w:p w14:paraId="33F0FD91" w14:textId="77777777" w:rsidR="00EA254B" w:rsidRPr="003674C6" w:rsidRDefault="00EA254B" w:rsidP="00C2613A">
            <w:r w:rsidRPr="003674C6">
              <w:t>Fam. Aigner</w:t>
            </w:r>
          </w:p>
        </w:tc>
        <w:tc>
          <w:tcPr>
            <w:tcW w:w="0" w:type="auto"/>
            <w:vAlign w:val="center"/>
          </w:tcPr>
          <w:p w14:paraId="3F3C73D9" w14:textId="77777777" w:rsidR="00EA254B" w:rsidRPr="003674C6" w:rsidRDefault="00EA254B" w:rsidP="00C2613A">
            <w:r>
              <w:t>Mayerlehen 2</w:t>
            </w:r>
          </w:p>
        </w:tc>
        <w:tc>
          <w:tcPr>
            <w:tcW w:w="0" w:type="auto"/>
            <w:vAlign w:val="center"/>
          </w:tcPr>
          <w:p w14:paraId="0D353350" w14:textId="77777777" w:rsidR="00EA254B" w:rsidRPr="003674C6" w:rsidRDefault="00EA254B" w:rsidP="00C2613A">
            <w:r w:rsidRPr="003674C6">
              <w:t xml:space="preserve">David Mühlbacher &amp; </w:t>
            </w:r>
            <w:r w:rsidRPr="003674C6">
              <w:br/>
              <w:t>Herbert Wallmannsberger</w:t>
            </w:r>
          </w:p>
        </w:tc>
      </w:tr>
      <w:tr w:rsidR="00EA254B" w:rsidRPr="003674C6" w14:paraId="0D3C0356" w14:textId="77777777" w:rsidTr="001809AE">
        <w:trPr>
          <w:trHeight w:val="680"/>
        </w:trPr>
        <w:tc>
          <w:tcPr>
            <w:tcW w:w="0" w:type="auto"/>
            <w:vAlign w:val="center"/>
          </w:tcPr>
          <w:p w14:paraId="0BE1B552" w14:textId="77777777" w:rsidR="00EA254B" w:rsidRPr="003674C6" w:rsidRDefault="00EA254B" w:rsidP="006B6A48">
            <w:r>
              <w:t>Mittwoch 14.12.</w:t>
            </w:r>
            <w:r>
              <w:br/>
              <w:t>um 19:00</w:t>
            </w:r>
          </w:p>
        </w:tc>
        <w:tc>
          <w:tcPr>
            <w:tcW w:w="0" w:type="auto"/>
            <w:vAlign w:val="center"/>
          </w:tcPr>
          <w:p w14:paraId="6CF5D03F" w14:textId="77777777" w:rsidR="00EA254B" w:rsidRPr="003674C6" w:rsidRDefault="00EA254B" w:rsidP="006B6A48">
            <w:r w:rsidRPr="003674C6">
              <w:t>Fam. Högler</w:t>
            </w:r>
          </w:p>
        </w:tc>
        <w:tc>
          <w:tcPr>
            <w:tcW w:w="0" w:type="auto"/>
            <w:vAlign w:val="center"/>
          </w:tcPr>
          <w:p w14:paraId="2D42E957" w14:textId="77777777" w:rsidR="00EA254B" w:rsidRPr="003674C6" w:rsidRDefault="00EA254B" w:rsidP="006B6A48">
            <w:r w:rsidRPr="003674C6">
              <w:t>Huttich 26</w:t>
            </w:r>
          </w:p>
        </w:tc>
        <w:tc>
          <w:tcPr>
            <w:tcW w:w="0" w:type="auto"/>
            <w:vAlign w:val="center"/>
          </w:tcPr>
          <w:p w14:paraId="7AFE6A2C" w14:textId="77777777" w:rsidR="00EA254B" w:rsidRPr="003674C6" w:rsidRDefault="00EA254B" w:rsidP="006B6A48">
            <w:r w:rsidRPr="003674C6">
              <w:t xml:space="preserve">David Mühlbacher &amp; </w:t>
            </w:r>
            <w:r w:rsidRPr="003674C6">
              <w:br/>
              <w:t>Herbert Wallmannsberger</w:t>
            </w:r>
          </w:p>
        </w:tc>
      </w:tr>
      <w:tr w:rsidR="001809AE" w:rsidRPr="003674C6" w14:paraId="69528B24" w14:textId="77777777" w:rsidTr="001809AE">
        <w:trPr>
          <w:trHeight w:val="680"/>
        </w:trPr>
        <w:tc>
          <w:tcPr>
            <w:tcW w:w="0" w:type="auto"/>
            <w:vAlign w:val="center"/>
          </w:tcPr>
          <w:p w14:paraId="20FC5357" w14:textId="77777777" w:rsidR="001809AE" w:rsidRPr="003674C6" w:rsidRDefault="001809AE" w:rsidP="00C46A06">
            <w:r>
              <w:rPr>
                <w:rStyle w:val="jtukpc"/>
              </w:rPr>
              <w:t>Freitag, 16.12.</w:t>
            </w:r>
            <w:r>
              <w:rPr>
                <w:rStyle w:val="jtukpc"/>
              </w:rPr>
              <w:br/>
            </w:r>
            <w:r>
              <w:rPr>
                <w:rStyle w:val="amqckf"/>
                <w:rFonts w:ascii="Cambria Math" w:hAnsi="Cambria Math" w:cs="Cambria Math"/>
              </w:rPr>
              <w:t>um⋅</w:t>
            </w:r>
            <w:r>
              <w:rPr>
                <w:rStyle w:val="jtukpc"/>
              </w:rPr>
              <w:t>15:00 Uhr</w:t>
            </w:r>
          </w:p>
        </w:tc>
        <w:tc>
          <w:tcPr>
            <w:tcW w:w="0" w:type="auto"/>
            <w:vAlign w:val="center"/>
          </w:tcPr>
          <w:p w14:paraId="0B1602CE" w14:textId="77777777" w:rsidR="001809AE" w:rsidRPr="003674C6" w:rsidRDefault="001809AE" w:rsidP="00C46A06">
            <w:r>
              <w:t>Pfarrsaal</w:t>
            </w:r>
          </w:p>
        </w:tc>
        <w:tc>
          <w:tcPr>
            <w:tcW w:w="0" w:type="auto"/>
            <w:vAlign w:val="center"/>
          </w:tcPr>
          <w:p w14:paraId="66765646" w14:textId="77777777" w:rsidR="001809AE" w:rsidRPr="003674C6" w:rsidRDefault="001809AE" w:rsidP="00C46A06">
            <w:r>
              <w:t>Hauptstraße</w:t>
            </w:r>
          </w:p>
        </w:tc>
        <w:tc>
          <w:tcPr>
            <w:tcW w:w="0" w:type="auto"/>
            <w:vAlign w:val="center"/>
          </w:tcPr>
          <w:p w14:paraId="64D8B988" w14:textId="77777777" w:rsidR="001809AE" w:rsidRPr="003674C6" w:rsidRDefault="001809AE" w:rsidP="00C46A06">
            <w:r w:rsidRPr="003674C6">
              <w:t xml:space="preserve">Harald Mattel </w:t>
            </w:r>
          </w:p>
        </w:tc>
      </w:tr>
      <w:tr w:rsidR="00D87175" w:rsidRPr="003674C6" w14:paraId="6BF68A9F" w14:textId="77777777" w:rsidTr="001809AE">
        <w:trPr>
          <w:trHeight w:val="680"/>
        </w:trPr>
        <w:tc>
          <w:tcPr>
            <w:tcW w:w="0" w:type="auto"/>
            <w:vAlign w:val="center"/>
          </w:tcPr>
          <w:p w14:paraId="7EDABAD4" w14:textId="77777777" w:rsidR="00D87175" w:rsidRPr="003674C6" w:rsidRDefault="00D87175" w:rsidP="006C3F10">
            <w:r>
              <w:t>Montag, 19.12.</w:t>
            </w:r>
            <w:r>
              <w:br/>
              <w:t>um 19:30 Uhr</w:t>
            </w:r>
          </w:p>
        </w:tc>
        <w:tc>
          <w:tcPr>
            <w:tcW w:w="0" w:type="auto"/>
            <w:vAlign w:val="center"/>
          </w:tcPr>
          <w:p w14:paraId="283E5785" w14:textId="06A374D7" w:rsidR="00D87175" w:rsidRPr="003674C6" w:rsidRDefault="00D87175" w:rsidP="006C3F10">
            <w:r w:rsidRPr="003674C6">
              <w:t>Fam. Horvat</w:t>
            </w:r>
            <w:r w:rsidR="004D1723">
              <w:t>h</w:t>
            </w:r>
          </w:p>
        </w:tc>
        <w:tc>
          <w:tcPr>
            <w:tcW w:w="0" w:type="auto"/>
            <w:vAlign w:val="center"/>
          </w:tcPr>
          <w:p w14:paraId="7AB05092" w14:textId="77777777" w:rsidR="00D87175" w:rsidRPr="003674C6" w:rsidRDefault="00D87175" w:rsidP="006C3F10">
            <w:pPr>
              <w:rPr>
                <w:lang w:val="de-DE"/>
              </w:rPr>
            </w:pPr>
            <w:r w:rsidRPr="003674C6">
              <w:rPr>
                <w:lang w:val="de-DE"/>
              </w:rPr>
              <w:t>Mühlbergsiedlung 11</w:t>
            </w:r>
          </w:p>
          <w:p w14:paraId="590FE746" w14:textId="77777777" w:rsidR="00D87175" w:rsidRPr="003674C6" w:rsidRDefault="00D87175" w:rsidP="006C3F10">
            <w:pPr>
              <w:rPr>
                <w:lang w:val="de-DE"/>
              </w:rPr>
            </w:pPr>
            <w:r w:rsidRPr="003674C6">
              <w:rPr>
                <w:lang w:val="de-DE"/>
              </w:rPr>
              <w:t>5301 Eugendorf</w:t>
            </w:r>
          </w:p>
        </w:tc>
        <w:tc>
          <w:tcPr>
            <w:tcW w:w="0" w:type="auto"/>
            <w:vAlign w:val="center"/>
          </w:tcPr>
          <w:p w14:paraId="52285A8B" w14:textId="77777777" w:rsidR="00D87175" w:rsidRPr="003674C6" w:rsidRDefault="00D87175" w:rsidP="006C3F10">
            <w:r w:rsidRPr="003674C6">
              <w:t>Rosmarie Gruber Röck &amp;</w:t>
            </w:r>
          </w:p>
          <w:p w14:paraId="712678D6" w14:textId="77777777" w:rsidR="00D87175" w:rsidRPr="003674C6" w:rsidRDefault="00D87175" w:rsidP="006C3F10">
            <w:r w:rsidRPr="003674C6">
              <w:t xml:space="preserve">Renate Orth-Haberler </w:t>
            </w:r>
          </w:p>
        </w:tc>
      </w:tr>
      <w:tr w:rsidR="003674C6" w:rsidRPr="003674C6" w14:paraId="3CD84153" w14:textId="77777777" w:rsidTr="001809AE">
        <w:trPr>
          <w:trHeight w:val="680"/>
        </w:trPr>
        <w:tc>
          <w:tcPr>
            <w:tcW w:w="0" w:type="auto"/>
            <w:vAlign w:val="center"/>
          </w:tcPr>
          <w:p w14:paraId="3E60A200" w14:textId="372EA120" w:rsidR="003674C6" w:rsidRPr="003674C6" w:rsidRDefault="00DA5D42" w:rsidP="003674C6">
            <w:r>
              <w:t>M</w:t>
            </w:r>
            <w:r>
              <w:t>ittwoch</w:t>
            </w:r>
            <w:r>
              <w:t xml:space="preserve"> 21.12.</w:t>
            </w:r>
            <w:r>
              <w:br/>
            </w:r>
            <w:r>
              <w:t>um 19:30</w:t>
            </w:r>
          </w:p>
        </w:tc>
        <w:tc>
          <w:tcPr>
            <w:tcW w:w="0" w:type="auto"/>
            <w:vAlign w:val="center"/>
          </w:tcPr>
          <w:p w14:paraId="1C33B1D2" w14:textId="6344DA84" w:rsidR="003674C6" w:rsidRPr="003674C6" w:rsidRDefault="003674C6" w:rsidP="003674C6">
            <w:r w:rsidRPr="003674C6">
              <w:t>Feuerwehrhaus</w:t>
            </w:r>
            <w:r w:rsidR="00C569C6">
              <w:br/>
            </w:r>
            <w:r w:rsidRPr="003674C6">
              <w:t>Schöngumprechting</w:t>
            </w:r>
          </w:p>
        </w:tc>
        <w:tc>
          <w:tcPr>
            <w:tcW w:w="0" w:type="auto"/>
            <w:vAlign w:val="center"/>
          </w:tcPr>
          <w:p w14:paraId="06397446" w14:textId="50262B7A" w:rsidR="003674C6" w:rsidRPr="003674C6" w:rsidRDefault="00C569C6" w:rsidP="003674C6">
            <w:r w:rsidRPr="00C569C6">
              <w:t>Schöngumprechting 1</w:t>
            </w:r>
          </w:p>
        </w:tc>
        <w:tc>
          <w:tcPr>
            <w:tcW w:w="0" w:type="auto"/>
            <w:vAlign w:val="center"/>
          </w:tcPr>
          <w:p w14:paraId="652E50A2" w14:textId="3BC07AFE" w:rsidR="003674C6" w:rsidRPr="003674C6" w:rsidRDefault="003674C6" w:rsidP="003674C6">
            <w:r w:rsidRPr="003674C6">
              <w:t xml:space="preserve">David Mühlbacher &amp; </w:t>
            </w:r>
            <w:r w:rsidRPr="003674C6">
              <w:br/>
              <w:t>Herbert Wallmannsberger</w:t>
            </w:r>
          </w:p>
        </w:tc>
      </w:tr>
    </w:tbl>
    <w:p w14:paraId="2A843938" w14:textId="27FDB19C" w:rsidR="005D20B5" w:rsidRDefault="005D20B5" w:rsidP="00F14E5A">
      <w:pPr>
        <w:rPr>
          <w:sz w:val="28"/>
          <w:szCs w:val="28"/>
        </w:rPr>
      </w:pPr>
    </w:p>
    <w:p w14:paraId="0C810D7D" w14:textId="77777777" w:rsidR="00C569C6" w:rsidRDefault="00C569C6" w:rsidP="00F14E5A">
      <w:pPr>
        <w:rPr>
          <w:sz w:val="28"/>
          <w:szCs w:val="28"/>
        </w:rPr>
      </w:pPr>
    </w:p>
    <w:p w14:paraId="48672CD0" w14:textId="03F4E439" w:rsidR="00F14E5A" w:rsidRDefault="00F14E5A" w:rsidP="00C569C6">
      <w:pPr>
        <w:jc w:val="center"/>
        <w:rPr>
          <w:sz w:val="28"/>
          <w:szCs w:val="28"/>
        </w:rPr>
      </w:pPr>
      <w:r w:rsidRPr="001F5DAA">
        <w:rPr>
          <w:sz w:val="28"/>
          <w:szCs w:val="28"/>
        </w:rPr>
        <w:t>Wir bedanken uns bei den Gastgeberfamilien herzlich für die freundliche Aufnahme!</w:t>
      </w:r>
    </w:p>
    <w:p w14:paraId="392EF63D" w14:textId="6C30F0B7" w:rsidR="00846401" w:rsidRDefault="00F14E5A" w:rsidP="00C569C6">
      <w:pPr>
        <w:jc w:val="center"/>
        <w:rPr>
          <w:i/>
        </w:rPr>
      </w:pPr>
      <w:r>
        <w:rPr>
          <w:i/>
        </w:rPr>
        <w:t xml:space="preserve">Bei Fragen können Sie sich an das Pfarrbüro wenden: </w:t>
      </w:r>
      <w:r w:rsidRPr="00901CC7">
        <w:sym w:font="Wingdings" w:char="F028"/>
      </w:r>
      <w:r w:rsidRPr="00901CC7">
        <w:rPr>
          <w:i/>
        </w:rPr>
        <w:t xml:space="preserve"> </w:t>
      </w:r>
      <w:r>
        <w:rPr>
          <w:i/>
        </w:rPr>
        <w:t>06212/</w:t>
      </w:r>
      <w:r w:rsidRPr="00901CC7">
        <w:rPr>
          <w:i/>
        </w:rPr>
        <w:t>7117</w:t>
      </w:r>
    </w:p>
    <w:p w14:paraId="59E6EB2D" w14:textId="4DEF2556" w:rsidR="005D20B5" w:rsidRDefault="005D20B5" w:rsidP="00885A99">
      <w:pPr>
        <w:rPr>
          <w:sz w:val="16"/>
          <w:szCs w:val="16"/>
        </w:rPr>
      </w:pPr>
    </w:p>
    <w:p w14:paraId="604888A4" w14:textId="77777777" w:rsidR="00C569C6" w:rsidRPr="003F5462" w:rsidRDefault="00C569C6" w:rsidP="00885A99">
      <w:pPr>
        <w:rPr>
          <w:sz w:val="16"/>
          <w:szCs w:val="16"/>
        </w:rPr>
      </w:pPr>
    </w:p>
    <w:p w14:paraId="64865C07" w14:textId="7D5F6B4C" w:rsidR="00AB242A" w:rsidRDefault="00C569C6" w:rsidP="00695EE1">
      <w:pPr>
        <w:pStyle w:val="berschrift5"/>
        <w:jc w:val="left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63AB355" wp14:editId="1554199A">
                <wp:simplePos x="0" y="0"/>
                <wp:positionH relativeFrom="page">
                  <wp:align>center</wp:align>
                </wp:positionH>
                <wp:positionV relativeFrom="paragraph">
                  <wp:posOffset>218440</wp:posOffset>
                </wp:positionV>
                <wp:extent cx="6262370" cy="1257300"/>
                <wp:effectExtent l="0" t="0" r="2413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2370" cy="1257300"/>
                        </a:xfrm>
                        <a:prstGeom prst="plaque">
                          <a:avLst>
                            <a:gd name="adj" fmla="val 20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0053A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21" style="position:absolute;margin-left:0;margin-top:17.2pt;width:493.1pt;height:99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" adj="4447">
                <w10:wrap anchorx="page"/>
              </v:shape>
            </w:pict>
          </mc:Fallback>
        </mc:AlternateContent>
      </w:r>
    </w:p>
    <w:p w14:paraId="6860E3DE" w14:textId="4BFA8857" w:rsidR="005D20B5" w:rsidRDefault="005D20B5" w:rsidP="005D20B5">
      <w:pPr>
        <w:pStyle w:val="berschrift5"/>
        <w:rPr>
          <w:rFonts w:ascii="Times New Roman" w:hAnsi="Times New Roman"/>
          <w:sz w:val="24"/>
          <w:szCs w:val="2"/>
        </w:rPr>
      </w:pPr>
      <w:r w:rsidRPr="005D20B5">
        <w:rPr>
          <w:rFonts w:ascii="Times New Roman" w:hAnsi="Times New Roman"/>
          <w:sz w:val="24"/>
          <w:szCs w:val="2"/>
        </w:rPr>
        <w:t>„Eine Kirche, die sich aus Angst vor der Welt und dem Leben ins Getto zurückzöge und sich</w:t>
      </w:r>
      <w:r>
        <w:rPr>
          <w:rFonts w:ascii="Times New Roman" w:hAnsi="Times New Roman"/>
          <w:sz w:val="24"/>
          <w:szCs w:val="2"/>
        </w:rPr>
        <w:br/>
      </w:r>
      <w:r w:rsidRPr="005D20B5">
        <w:rPr>
          <w:rFonts w:ascii="Times New Roman" w:hAnsi="Times New Roman"/>
          <w:sz w:val="24"/>
          <w:szCs w:val="2"/>
        </w:rPr>
        <w:t>nicht mehr auf das Risiko der Wirklichkeit einließe, hätte keine Chance mehr, die Ängste</w:t>
      </w:r>
      <w:r>
        <w:rPr>
          <w:rFonts w:ascii="Times New Roman" w:hAnsi="Times New Roman"/>
          <w:sz w:val="24"/>
          <w:szCs w:val="2"/>
        </w:rPr>
        <w:br/>
      </w:r>
      <w:r w:rsidRPr="005D20B5">
        <w:rPr>
          <w:rFonts w:ascii="Times New Roman" w:hAnsi="Times New Roman"/>
          <w:sz w:val="24"/>
          <w:szCs w:val="2"/>
        </w:rPr>
        <w:t>der Menschen durch Konfrontation der Liebe in Hoffnung zu verwandeln.</w:t>
      </w:r>
      <w:r>
        <w:rPr>
          <w:rFonts w:ascii="Times New Roman" w:hAnsi="Times New Roman"/>
          <w:sz w:val="24"/>
          <w:szCs w:val="2"/>
        </w:rPr>
        <w:br/>
      </w:r>
      <w:r w:rsidRPr="005D20B5">
        <w:rPr>
          <w:rFonts w:ascii="Times New Roman" w:hAnsi="Times New Roman"/>
          <w:sz w:val="24"/>
          <w:szCs w:val="2"/>
        </w:rPr>
        <w:t xml:space="preserve">Das Salz der Erde sein – dieser Auftrag setzt Mut voraus und Angstfreiheit.“ </w:t>
      </w:r>
    </w:p>
    <w:p w14:paraId="7CD7AA49" w14:textId="6A669B44" w:rsidR="005D20B5" w:rsidRPr="005D20B5" w:rsidRDefault="005D20B5" w:rsidP="005D20B5">
      <w:pPr>
        <w:pStyle w:val="berschrift5"/>
        <w:rPr>
          <w:rFonts w:ascii="Times New Roman" w:hAnsi="Times New Roman"/>
          <w:sz w:val="24"/>
          <w:szCs w:val="2"/>
        </w:rPr>
      </w:pPr>
      <w:r w:rsidRPr="005D20B5">
        <w:rPr>
          <w:rFonts w:ascii="Times New Roman" w:hAnsi="Times New Roman"/>
          <w:sz w:val="24"/>
          <w:szCs w:val="2"/>
        </w:rPr>
        <w:t>(Ruth Pfau)</w:t>
      </w:r>
    </w:p>
    <w:sectPr w:rsidR="005D20B5" w:rsidRPr="005D20B5" w:rsidSect="00C967C5">
      <w:pgSz w:w="11906" w:h="16838"/>
      <w:pgMar w:top="1079" w:right="1106" w:bottom="540" w:left="10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ItcTE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6C7"/>
    <w:multiLevelType w:val="hybridMultilevel"/>
    <w:tmpl w:val="E580E5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B3"/>
    <w:rsid w:val="00003093"/>
    <w:rsid w:val="00010CF6"/>
    <w:rsid w:val="00022839"/>
    <w:rsid w:val="00070227"/>
    <w:rsid w:val="000876CA"/>
    <w:rsid w:val="00093A40"/>
    <w:rsid w:val="000A032E"/>
    <w:rsid w:val="000A792F"/>
    <w:rsid w:val="000B5BB9"/>
    <w:rsid w:val="000C2006"/>
    <w:rsid w:val="000C48FF"/>
    <w:rsid w:val="000D07CC"/>
    <w:rsid w:val="000E1A33"/>
    <w:rsid w:val="000F234B"/>
    <w:rsid w:val="00111EC3"/>
    <w:rsid w:val="00117333"/>
    <w:rsid w:val="00133B4E"/>
    <w:rsid w:val="00135FD6"/>
    <w:rsid w:val="001809AE"/>
    <w:rsid w:val="00185F3E"/>
    <w:rsid w:val="001B113A"/>
    <w:rsid w:val="001B2B73"/>
    <w:rsid w:val="001D4BE8"/>
    <w:rsid w:val="001F0279"/>
    <w:rsid w:val="001F3A63"/>
    <w:rsid w:val="001F7CAE"/>
    <w:rsid w:val="002246C2"/>
    <w:rsid w:val="0024687F"/>
    <w:rsid w:val="0028194D"/>
    <w:rsid w:val="002D021F"/>
    <w:rsid w:val="00312198"/>
    <w:rsid w:val="00337DAD"/>
    <w:rsid w:val="00341A3C"/>
    <w:rsid w:val="00352173"/>
    <w:rsid w:val="00357619"/>
    <w:rsid w:val="003674C6"/>
    <w:rsid w:val="00384D8A"/>
    <w:rsid w:val="00391C3B"/>
    <w:rsid w:val="003A1989"/>
    <w:rsid w:val="003B715F"/>
    <w:rsid w:val="003F156E"/>
    <w:rsid w:val="003F1E7D"/>
    <w:rsid w:val="003F5462"/>
    <w:rsid w:val="00421EBE"/>
    <w:rsid w:val="00424C9D"/>
    <w:rsid w:val="00440CA4"/>
    <w:rsid w:val="004539D8"/>
    <w:rsid w:val="00463732"/>
    <w:rsid w:val="00472FA2"/>
    <w:rsid w:val="0049087F"/>
    <w:rsid w:val="004908BE"/>
    <w:rsid w:val="0049556C"/>
    <w:rsid w:val="004A64DE"/>
    <w:rsid w:val="004B29D7"/>
    <w:rsid w:val="004D1723"/>
    <w:rsid w:val="0052075C"/>
    <w:rsid w:val="0053277F"/>
    <w:rsid w:val="00557204"/>
    <w:rsid w:val="00562AAA"/>
    <w:rsid w:val="005A1503"/>
    <w:rsid w:val="005D20B5"/>
    <w:rsid w:val="005F6DCA"/>
    <w:rsid w:val="00604609"/>
    <w:rsid w:val="006163CD"/>
    <w:rsid w:val="00620785"/>
    <w:rsid w:val="00622768"/>
    <w:rsid w:val="006542D0"/>
    <w:rsid w:val="00695EE1"/>
    <w:rsid w:val="006A0EEA"/>
    <w:rsid w:val="006B4222"/>
    <w:rsid w:val="006B6FC5"/>
    <w:rsid w:val="006D50B5"/>
    <w:rsid w:val="006E7CA5"/>
    <w:rsid w:val="00720320"/>
    <w:rsid w:val="00743585"/>
    <w:rsid w:val="00751CCA"/>
    <w:rsid w:val="00772740"/>
    <w:rsid w:val="007B099F"/>
    <w:rsid w:val="007E74D3"/>
    <w:rsid w:val="007F5419"/>
    <w:rsid w:val="008071DB"/>
    <w:rsid w:val="0084030E"/>
    <w:rsid w:val="00846401"/>
    <w:rsid w:val="00863DCD"/>
    <w:rsid w:val="0087127E"/>
    <w:rsid w:val="00885A99"/>
    <w:rsid w:val="00897903"/>
    <w:rsid w:val="008C6D1C"/>
    <w:rsid w:val="008E1DAB"/>
    <w:rsid w:val="008E2030"/>
    <w:rsid w:val="00915177"/>
    <w:rsid w:val="00930EEF"/>
    <w:rsid w:val="009337EA"/>
    <w:rsid w:val="00977B53"/>
    <w:rsid w:val="009A08D9"/>
    <w:rsid w:val="009B3CF9"/>
    <w:rsid w:val="009C6DF5"/>
    <w:rsid w:val="009D53C7"/>
    <w:rsid w:val="009E341F"/>
    <w:rsid w:val="009E7219"/>
    <w:rsid w:val="009F3B22"/>
    <w:rsid w:val="009F581E"/>
    <w:rsid w:val="00A34627"/>
    <w:rsid w:val="00A43A69"/>
    <w:rsid w:val="00A805A9"/>
    <w:rsid w:val="00A8654F"/>
    <w:rsid w:val="00AB242A"/>
    <w:rsid w:val="00AC4039"/>
    <w:rsid w:val="00B10E5F"/>
    <w:rsid w:val="00B124EB"/>
    <w:rsid w:val="00B12573"/>
    <w:rsid w:val="00B241B3"/>
    <w:rsid w:val="00B42C5B"/>
    <w:rsid w:val="00B42CD2"/>
    <w:rsid w:val="00B6437D"/>
    <w:rsid w:val="00B73A13"/>
    <w:rsid w:val="00B82327"/>
    <w:rsid w:val="00B87C88"/>
    <w:rsid w:val="00BA2A51"/>
    <w:rsid w:val="00BA4A1C"/>
    <w:rsid w:val="00BB72F1"/>
    <w:rsid w:val="00BC6228"/>
    <w:rsid w:val="00C10E09"/>
    <w:rsid w:val="00C174B3"/>
    <w:rsid w:val="00C31D90"/>
    <w:rsid w:val="00C3520C"/>
    <w:rsid w:val="00C35402"/>
    <w:rsid w:val="00C45476"/>
    <w:rsid w:val="00C569C6"/>
    <w:rsid w:val="00C600E5"/>
    <w:rsid w:val="00C9348D"/>
    <w:rsid w:val="00C967C5"/>
    <w:rsid w:val="00CB529D"/>
    <w:rsid w:val="00CC3F4A"/>
    <w:rsid w:val="00CF387C"/>
    <w:rsid w:val="00CF7802"/>
    <w:rsid w:val="00D06468"/>
    <w:rsid w:val="00D15F00"/>
    <w:rsid w:val="00D41F91"/>
    <w:rsid w:val="00D5556D"/>
    <w:rsid w:val="00D55DDD"/>
    <w:rsid w:val="00D64A1D"/>
    <w:rsid w:val="00D76EC8"/>
    <w:rsid w:val="00D87175"/>
    <w:rsid w:val="00D87CB7"/>
    <w:rsid w:val="00DA5D42"/>
    <w:rsid w:val="00DA5FA4"/>
    <w:rsid w:val="00DB2A2A"/>
    <w:rsid w:val="00DC6565"/>
    <w:rsid w:val="00DD5AAB"/>
    <w:rsid w:val="00DE4289"/>
    <w:rsid w:val="00E066FD"/>
    <w:rsid w:val="00E068D7"/>
    <w:rsid w:val="00E1119F"/>
    <w:rsid w:val="00E13E91"/>
    <w:rsid w:val="00E20D10"/>
    <w:rsid w:val="00E36841"/>
    <w:rsid w:val="00E5030F"/>
    <w:rsid w:val="00E6540D"/>
    <w:rsid w:val="00E76EB3"/>
    <w:rsid w:val="00E95CF1"/>
    <w:rsid w:val="00EA254B"/>
    <w:rsid w:val="00EC1EF5"/>
    <w:rsid w:val="00EC5415"/>
    <w:rsid w:val="00F11BBD"/>
    <w:rsid w:val="00F14E5A"/>
    <w:rsid w:val="00F45388"/>
    <w:rsid w:val="00F558E2"/>
    <w:rsid w:val="00F71ADC"/>
    <w:rsid w:val="00F86A4B"/>
    <w:rsid w:val="00F92A05"/>
    <w:rsid w:val="00FA4E18"/>
    <w:rsid w:val="00FC3DE0"/>
    <w:rsid w:val="00FC7D3C"/>
    <w:rsid w:val="00FE1E7A"/>
    <w:rsid w:val="00FE4B7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20A9D"/>
  <w15:docId w15:val="{F209F8CA-0E36-4FAF-9B59-BB1659D1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7D3C"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qFormat/>
    <w:rsid w:val="00B241B3"/>
    <w:pPr>
      <w:keepNext/>
      <w:jc w:val="center"/>
      <w:outlineLvl w:val="1"/>
    </w:pPr>
    <w:rPr>
      <w:rFonts w:ascii="BenguiatItcTEE" w:hAnsi="BenguiatItcTEE"/>
      <w:sz w:val="36"/>
    </w:rPr>
  </w:style>
  <w:style w:type="paragraph" w:styleId="berschrift3">
    <w:name w:val="heading 3"/>
    <w:basedOn w:val="Standard"/>
    <w:next w:val="Standard"/>
    <w:qFormat/>
    <w:rsid w:val="00B241B3"/>
    <w:pPr>
      <w:keepNext/>
      <w:jc w:val="center"/>
      <w:outlineLvl w:val="2"/>
    </w:pPr>
    <w:rPr>
      <w:rFonts w:ascii="BenguiatItcTEE" w:hAnsi="BenguiatItcTEE"/>
      <w:sz w:val="32"/>
    </w:rPr>
  </w:style>
  <w:style w:type="paragraph" w:styleId="berschrift5">
    <w:name w:val="heading 5"/>
    <w:basedOn w:val="Standard"/>
    <w:next w:val="Standard"/>
    <w:qFormat/>
    <w:rsid w:val="00B241B3"/>
    <w:pPr>
      <w:keepNext/>
      <w:jc w:val="center"/>
      <w:outlineLvl w:val="4"/>
    </w:pPr>
    <w:rPr>
      <w:rFonts w:ascii="BenguiatItcTEE" w:hAnsi="BenguiatItcTEE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241B3"/>
    <w:pPr>
      <w:jc w:val="center"/>
    </w:pPr>
    <w:rPr>
      <w:rFonts w:ascii="BenguiatItcTEE" w:hAnsi="BenguiatItcTEE"/>
      <w:sz w:val="28"/>
    </w:rPr>
  </w:style>
  <w:style w:type="paragraph" w:styleId="Textkrper2">
    <w:name w:val="Body Text 2"/>
    <w:basedOn w:val="Standard"/>
    <w:rsid w:val="00B241B3"/>
    <w:pPr>
      <w:jc w:val="center"/>
    </w:pPr>
    <w:rPr>
      <w:rFonts w:ascii="BenguiatItcTEE" w:hAnsi="BenguiatItcTEE"/>
      <w:sz w:val="32"/>
    </w:rPr>
  </w:style>
  <w:style w:type="paragraph" w:styleId="Sprechblasentext">
    <w:name w:val="Balloon Text"/>
    <w:basedOn w:val="Standard"/>
    <w:semiHidden/>
    <w:rsid w:val="003B71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67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tukpc">
    <w:name w:val="jtukpc"/>
    <w:basedOn w:val="Absatz-Standardschriftart"/>
    <w:rsid w:val="001809AE"/>
  </w:style>
  <w:style w:type="character" w:customStyle="1" w:styleId="amqckf">
    <w:name w:val="amqckf"/>
    <w:basedOn w:val="Absatz-Standardschriftart"/>
    <w:rsid w:val="00180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BDA8-C30C-4593-A6AD-E7E86A82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Hauslehren</vt:lpstr>
    </vt:vector>
  </TitlesOfParts>
  <Company>Erzdiözese Salzburg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Hauslehren</dc:title>
  <dc:creator>pc0001</dc:creator>
  <cp:lastModifiedBy>Mattel Harald</cp:lastModifiedBy>
  <cp:revision>16</cp:revision>
  <cp:lastPrinted>2016-11-11T16:20:00Z</cp:lastPrinted>
  <dcterms:created xsi:type="dcterms:W3CDTF">2022-11-18T18:31:00Z</dcterms:created>
  <dcterms:modified xsi:type="dcterms:W3CDTF">2022-11-22T06:55:00Z</dcterms:modified>
</cp:coreProperties>
</file>